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D20F9" w14:textId="77777777" w:rsidR="00BC0DDB" w:rsidRPr="00977321" w:rsidRDefault="00BC0DDB" w:rsidP="00BC0DDB">
      <w:pPr>
        <w:jc w:val="center"/>
        <w:rPr>
          <w:rFonts w:ascii="Times New Roman" w:hAnsi="Times New Roman" w:cs="Times New Roman"/>
          <w:b/>
          <w:bCs/>
          <w:sz w:val="27"/>
          <w:szCs w:val="27"/>
          <w:lang w:val="en-US"/>
        </w:rPr>
      </w:pPr>
      <w:r w:rsidRPr="00977321">
        <w:rPr>
          <w:rFonts w:ascii="Times New Roman" w:hAnsi="Times New Roman" w:cs="Times New Roman"/>
          <w:b/>
          <w:bCs/>
          <w:sz w:val="27"/>
          <w:szCs w:val="27"/>
          <w:lang w:val="en-US"/>
        </w:rPr>
        <w:t>Abstract Submission Template</w:t>
      </w:r>
      <w:r>
        <w:rPr>
          <w:rFonts w:ascii="Times New Roman" w:hAnsi="Times New Roman" w:cs="Times New Roman"/>
          <w:b/>
          <w:bCs/>
          <w:sz w:val="27"/>
          <w:szCs w:val="27"/>
          <w:lang w:val="en-US"/>
        </w:rPr>
        <w:t xml:space="preserve"> (Page 1)</w:t>
      </w:r>
    </w:p>
    <w:p w14:paraId="4E76EAD0" w14:textId="77777777" w:rsidR="00BC0DDB" w:rsidRDefault="00BC0DDB" w:rsidP="00BC0DDB">
      <w:pPr>
        <w:rPr>
          <w:rFonts w:ascii="Times New Roman" w:hAnsi="Times New Roman" w:cs="Times New Roman"/>
          <w:b/>
          <w:bCs/>
          <w:lang w:val="en-US"/>
        </w:rPr>
      </w:pPr>
    </w:p>
    <w:p w14:paraId="431B1F3B" w14:textId="77777777" w:rsidR="00BC0DDB" w:rsidRDefault="00BC0DDB" w:rsidP="00BC0DDB">
      <w:pPr>
        <w:rPr>
          <w:rFonts w:ascii="Times New Roman" w:hAnsi="Times New Roman" w:cs="Times New Roman"/>
          <w:b/>
          <w:bCs/>
          <w:lang w:val="en-US"/>
        </w:rPr>
      </w:pPr>
      <w:r w:rsidRPr="00977321">
        <w:rPr>
          <w:rFonts w:ascii="Times New Roman" w:hAnsi="Times New Roman" w:cs="Times New Roman"/>
          <w:b/>
          <w:bCs/>
          <w:lang w:val="en-US"/>
        </w:rPr>
        <w:t>Presenting author’s information:</w:t>
      </w:r>
    </w:p>
    <w:p w14:paraId="0289E2F8" w14:textId="77777777" w:rsidR="00BC0DDB" w:rsidRPr="00977321" w:rsidRDefault="00BC0DDB" w:rsidP="00BC0DDB">
      <w:pPr>
        <w:rPr>
          <w:rFonts w:ascii="Times New Roman" w:hAnsi="Times New Roman" w:cs="Times New Roman"/>
          <w:b/>
          <w:bCs/>
          <w:lang w:val="en-US"/>
        </w:rPr>
      </w:pPr>
    </w:p>
    <w:p w14:paraId="7ED4F0F9" w14:textId="77777777" w:rsidR="00BC0DDB" w:rsidRPr="00977321" w:rsidRDefault="00BC0DDB" w:rsidP="00BC0DDB">
      <w:pPr>
        <w:rPr>
          <w:rFonts w:ascii="Times New Roman" w:hAnsi="Times New Roman" w:cs="Times New Roman"/>
          <w:lang w:val="en-US"/>
        </w:rPr>
      </w:pPr>
      <w:r w:rsidRPr="3F9D44B9">
        <w:rPr>
          <w:rFonts w:ascii="Times New Roman" w:hAnsi="Times New Roman" w:cs="Times New Roman"/>
          <w:lang w:val="en-US"/>
        </w:rPr>
        <w:t xml:space="preserve">Name: </w:t>
      </w:r>
    </w:p>
    <w:p w14:paraId="4A2D7918" w14:textId="77777777" w:rsidR="00BC0DDB" w:rsidRPr="00977321" w:rsidRDefault="00BC0DDB" w:rsidP="00BC0DDB">
      <w:pPr>
        <w:rPr>
          <w:rFonts w:ascii="Times New Roman" w:hAnsi="Times New Roman" w:cs="Times New Roman"/>
          <w:lang w:val="en-US"/>
        </w:rPr>
      </w:pPr>
      <w:r w:rsidRPr="00977321">
        <w:rPr>
          <w:rFonts w:ascii="Times New Roman" w:hAnsi="Times New Roman" w:cs="Times New Roman"/>
          <w:lang w:val="en-US"/>
        </w:rPr>
        <w:t>Email:</w:t>
      </w:r>
    </w:p>
    <w:p w14:paraId="4D8B6935" w14:textId="77777777" w:rsidR="00BC0DDB" w:rsidRPr="00977321" w:rsidRDefault="00BC0DDB" w:rsidP="00BC0DDB">
      <w:pPr>
        <w:rPr>
          <w:rFonts w:ascii="Times New Roman" w:hAnsi="Times New Roman" w:cs="Times New Roman"/>
          <w:lang w:val="en-US"/>
        </w:rPr>
      </w:pPr>
      <w:r w:rsidRPr="00977321">
        <w:rPr>
          <w:rFonts w:ascii="Times New Roman" w:hAnsi="Times New Roman" w:cs="Times New Roman"/>
          <w:lang w:val="en-US"/>
        </w:rPr>
        <w:t>Affiliation:</w:t>
      </w:r>
    </w:p>
    <w:p w14:paraId="784FE7C6" w14:textId="77777777" w:rsidR="00BC0DDB" w:rsidRPr="00977321" w:rsidRDefault="00BC0DDB" w:rsidP="00BC0DDB">
      <w:pPr>
        <w:rPr>
          <w:rFonts w:ascii="Times New Roman" w:hAnsi="Times New Roman" w:cs="Times New Roman"/>
          <w:lang w:val="en-US"/>
        </w:rPr>
      </w:pPr>
      <w:r w:rsidRPr="00977321">
        <w:rPr>
          <w:rFonts w:ascii="Times New Roman" w:hAnsi="Times New Roman" w:cs="Times New Roman"/>
          <w:lang w:val="en-US"/>
        </w:rPr>
        <w:t>Position:</w:t>
      </w:r>
    </w:p>
    <w:p w14:paraId="2C7B88BF" w14:textId="77777777" w:rsidR="00BC0DDB" w:rsidRPr="00977321" w:rsidRDefault="00BC0DDB" w:rsidP="00BC0DDB">
      <w:pPr>
        <w:rPr>
          <w:rFonts w:ascii="Times New Roman" w:hAnsi="Times New Roman" w:cs="Times New Roman"/>
          <w:lang w:val="en-US"/>
        </w:rPr>
      </w:pPr>
    </w:p>
    <w:p w14:paraId="1A39DDEE" w14:textId="77777777" w:rsidR="00BC0DDB" w:rsidRPr="008A6FAA" w:rsidRDefault="00BC0DDB" w:rsidP="00B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Abstract </w:t>
      </w:r>
      <w:r w:rsidRPr="008A6F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Categories:</w:t>
      </w:r>
    </w:p>
    <w:p w14:paraId="3903C56F" w14:textId="65E87411" w:rsidR="00BC0DDB" w:rsidRPr="008A6FAA" w:rsidRDefault="00000000" w:rsidP="00BC0DDB">
      <w:pPr>
        <w:snapToGri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1816998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DDB"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="00BC0DD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BC0DDB" w:rsidRPr="008A6FAA">
        <w:rPr>
          <w:rFonts w:ascii="Times New Roman" w:eastAsia="Times New Roman" w:hAnsi="Times New Roman" w:cs="Times New Roman"/>
          <w:kern w:val="0"/>
          <w14:ligatures w14:val="none"/>
        </w:rPr>
        <w:t xml:space="preserve">Cancer </w:t>
      </w:r>
      <w:r w:rsidR="009800E8">
        <w:rPr>
          <w:rFonts w:ascii="Times New Roman" w:eastAsia="Times New Roman" w:hAnsi="Times New Roman" w:cs="Times New Roman"/>
          <w:kern w:val="0"/>
          <w14:ligatures w14:val="none"/>
        </w:rPr>
        <w:t>Treatment</w:t>
      </w:r>
      <w:r w:rsidR="00BC0DD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0BA0239" w14:textId="1B5247A0" w:rsidR="00BC0DDB" w:rsidRPr="008A6FAA" w:rsidRDefault="00000000" w:rsidP="00BC0DDB">
      <w:pPr>
        <w:snapToGri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1447045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DDB"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="00BC0DD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BC0DDB" w:rsidRPr="008A6FAA">
        <w:rPr>
          <w:rFonts w:ascii="Times New Roman" w:eastAsia="Times New Roman" w:hAnsi="Times New Roman" w:cs="Times New Roman"/>
          <w:kern w:val="0"/>
          <w14:ligatures w14:val="none"/>
        </w:rPr>
        <w:t xml:space="preserve">Cancer Genomics </w:t>
      </w:r>
    </w:p>
    <w:p w14:paraId="5AF428CF" w14:textId="3E57028F" w:rsidR="00BC0DDB" w:rsidRPr="008A6FAA" w:rsidRDefault="00000000" w:rsidP="00BC0DDB">
      <w:pPr>
        <w:snapToGri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411893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DDB"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="00BC0DD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BC0DDB" w:rsidRPr="008A6FAA">
        <w:rPr>
          <w:rFonts w:ascii="Times New Roman" w:eastAsia="Times New Roman" w:hAnsi="Times New Roman" w:cs="Times New Roman"/>
          <w:kern w:val="0"/>
          <w14:ligatures w14:val="none"/>
        </w:rPr>
        <w:t>Prevention</w:t>
      </w:r>
      <w:r w:rsidR="00EF0BC7">
        <w:rPr>
          <w:rFonts w:ascii="Times New Roman" w:eastAsia="Times New Roman" w:hAnsi="Times New Roman" w:cs="Times New Roman"/>
          <w:kern w:val="0"/>
          <w14:ligatures w14:val="none"/>
        </w:rPr>
        <w:t xml:space="preserve"> and</w:t>
      </w:r>
      <w:r w:rsidR="00EF0BC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7C7740">
        <w:rPr>
          <w:rFonts w:ascii="Times New Roman" w:eastAsia="Times New Roman" w:hAnsi="Times New Roman" w:cs="Times New Roman"/>
          <w:kern w:val="0"/>
          <w14:ligatures w14:val="none"/>
        </w:rPr>
        <w:t>Early Detection</w:t>
      </w:r>
    </w:p>
    <w:p w14:paraId="63CE80D0" w14:textId="7ACA41B7" w:rsidR="00BC0DDB" w:rsidRPr="008A6FAA" w:rsidRDefault="00000000" w:rsidP="00BC0DDB">
      <w:pPr>
        <w:snapToGri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494152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DDB"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="00BC0DD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BC0DDB" w:rsidRPr="008A6FAA">
        <w:rPr>
          <w:rFonts w:ascii="Times New Roman" w:eastAsia="Times New Roman" w:hAnsi="Times New Roman" w:cs="Times New Roman"/>
          <w:kern w:val="0"/>
          <w14:ligatures w14:val="none"/>
        </w:rPr>
        <w:t>Clinical Trial</w:t>
      </w:r>
      <w:r w:rsidR="007C7740">
        <w:rPr>
          <w:rFonts w:ascii="Times New Roman" w:eastAsia="Times New Roman" w:hAnsi="Times New Roman" w:cs="Times New Roman"/>
          <w:kern w:val="0"/>
          <w14:ligatures w14:val="none"/>
        </w:rPr>
        <w:t>/Case Study</w:t>
      </w:r>
    </w:p>
    <w:p w14:paraId="04308FD2" w14:textId="051D9B2E" w:rsidR="00BC0DDB" w:rsidRDefault="00000000" w:rsidP="00BC0DDB">
      <w:pPr>
        <w:snapToGri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484356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DDB"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="00BC0DD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BC0DDB" w:rsidRPr="008A6FAA">
        <w:rPr>
          <w:rFonts w:ascii="Times New Roman" w:eastAsia="Times New Roman" w:hAnsi="Times New Roman" w:cs="Times New Roman"/>
          <w:kern w:val="0"/>
          <w14:ligatures w14:val="none"/>
        </w:rPr>
        <w:t xml:space="preserve">Cancer </w:t>
      </w:r>
      <w:r w:rsidR="007C7740">
        <w:rPr>
          <w:rFonts w:ascii="Times New Roman" w:eastAsia="Times New Roman" w:hAnsi="Times New Roman" w:cs="Times New Roman"/>
          <w:kern w:val="0"/>
          <w14:ligatures w14:val="none"/>
        </w:rPr>
        <w:t xml:space="preserve">Care </w:t>
      </w:r>
      <w:r w:rsidR="00B152F9">
        <w:rPr>
          <w:rFonts w:ascii="Times New Roman" w:eastAsia="Times New Roman" w:hAnsi="Times New Roman" w:cs="Times New Roman"/>
          <w:kern w:val="0"/>
          <w14:ligatures w14:val="none"/>
        </w:rPr>
        <w:t>and</w:t>
      </w:r>
      <w:r w:rsidR="007C774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7C7740">
        <w:rPr>
          <w:rFonts w:ascii="Times New Roman" w:eastAsia="Times New Roman" w:hAnsi="Times New Roman" w:cs="Times New Roman"/>
          <w:kern w:val="0"/>
          <w14:ligatures w14:val="none"/>
        </w:rPr>
        <w:t>Advocacy</w:t>
      </w:r>
    </w:p>
    <w:p w14:paraId="560A201D" w14:textId="77777777" w:rsidR="00BC0DDB" w:rsidRPr="008A6FAA" w:rsidRDefault="00000000" w:rsidP="00BC0DDB">
      <w:pPr>
        <w:snapToGri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1209542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DDB"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="00BC0DDB">
        <w:rPr>
          <w:rFonts w:ascii="Times New Roman" w:eastAsia="Times New Roman" w:hAnsi="Times New Roman" w:cs="Times New Roman"/>
          <w:kern w:val="0"/>
          <w14:ligatures w14:val="none"/>
        </w:rPr>
        <w:tab/>
        <w:t>Others</w:t>
      </w:r>
    </w:p>
    <w:p w14:paraId="5D7ED48C" w14:textId="77777777" w:rsidR="00BC0DDB" w:rsidRPr="00841F11" w:rsidRDefault="00BC0DDB" w:rsidP="00BC0DDB">
      <w:pPr>
        <w:rPr>
          <w:rFonts w:ascii="Times New Roman" w:hAnsi="Times New Roman" w:cs="Times New Roman"/>
          <w:lang w:val="en-US"/>
        </w:rPr>
      </w:pPr>
    </w:p>
    <w:p w14:paraId="65ACDACB" w14:textId="77777777" w:rsidR="00BC0DDB" w:rsidRDefault="00BC0DDB" w:rsidP="00BC0DDB">
      <w:pPr>
        <w:rPr>
          <w:rFonts w:ascii="Times New Roman" w:hAnsi="Times New Roman" w:cs="Times New Roman"/>
          <w:b/>
          <w:bCs/>
          <w:lang w:val="en-US"/>
        </w:rPr>
      </w:pPr>
    </w:p>
    <w:p w14:paraId="33529914" w14:textId="77777777" w:rsidR="00BC0DDB" w:rsidRDefault="00BC0DDB" w:rsidP="00BC0DDB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02C76D5C" w14:textId="77777777" w:rsidR="00BC0DDB" w:rsidRPr="00977321" w:rsidRDefault="00BC0DDB" w:rsidP="00BC0DDB">
      <w:pPr>
        <w:jc w:val="center"/>
        <w:rPr>
          <w:rFonts w:ascii="Times New Roman" w:hAnsi="Times New Roman" w:cs="Times New Roman"/>
          <w:b/>
          <w:bCs/>
          <w:sz w:val="27"/>
          <w:szCs w:val="27"/>
          <w:lang w:val="en-US"/>
        </w:rPr>
      </w:pPr>
      <w:r w:rsidRPr="00977321">
        <w:rPr>
          <w:rFonts w:ascii="Times New Roman" w:hAnsi="Times New Roman" w:cs="Times New Roman"/>
          <w:b/>
          <w:bCs/>
          <w:sz w:val="27"/>
          <w:szCs w:val="27"/>
          <w:lang w:val="en-US"/>
        </w:rPr>
        <w:lastRenderedPageBreak/>
        <w:t>Abstract Submission Template</w:t>
      </w:r>
      <w:r>
        <w:rPr>
          <w:rFonts w:ascii="Times New Roman" w:hAnsi="Times New Roman" w:cs="Times New Roman"/>
          <w:b/>
          <w:bCs/>
          <w:sz w:val="27"/>
          <w:szCs w:val="27"/>
          <w:lang w:val="en-US"/>
        </w:rPr>
        <w:t xml:space="preserve"> (Page 2)</w:t>
      </w:r>
    </w:p>
    <w:p w14:paraId="37BB14C6" w14:textId="77777777" w:rsidR="00BC0DDB" w:rsidRDefault="00BC0DDB" w:rsidP="00BC0DDB">
      <w:pPr>
        <w:rPr>
          <w:rFonts w:ascii="Times New Roman" w:hAnsi="Times New Roman" w:cs="Times New Roman"/>
          <w:b/>
          <w:bCs/>
          <w:lang w:val="en-US"/>
        </w:rPr>
      </w:pPr>
    </w:p>
    <w:p w14:paraId="1F18CC2C" w14:textId="4C3BFC34" w:rsidR="00BC0DDB" w:rsidRPr="00841F11" w:rsidRDefault="00BC0DDB" w:rsidP="00BC0DDB">
      <w:pPr>
        <w:rPr>
          <w:rFonts w:ascii="Times New Roman" w:hAnsi="Times New Roman" w:cs="Times New Roman"/>
          <w:b/>
          <w:bCs/>
          <w:lang w:val="en-US"/>
        </w:rPr>
      </w:pPr>
      <w:r w:rsidRPr="3F9D44B9">
        <w:rPr>
          <w:rFonts w:ascii="Times New Roman" w:hAnsi="Times New Roman" w:cs="Times New Roman"/>
          <w:b/>
          <w:bCs/>
          <w:lang w:val="en-US"/>
        </w:rPr>
        <w:t>[Abstract Title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BC0DDB">
        <w:rPr>
          <w:rFonts w:ascii="Times New Roman" w:hAnsi="Times New Roman" w:cs="Times New Roman"/>
          <w:i/>
          <w:iCs/>
          <w:lang w:val="en-US"/>
        </w:rPr>
        <w:t>Times New Roman font 14</w:t>
      </w:r>
      <w:r w:rsidRPr="3F9D44B9">
        <w:rPr>
          <w:rFonts w:ascii="Times New Roman" w:hAnsi="Times New Roman" w:cs="Times New Roman"/>
          <w:b/>
          <w:bCs/>
          <w:lang w:val="en-US"/>
        </w:rPr>
        <w:t>]</w:t>
      </w:r>
    </w:p>
    <w:p w14:paraId="155D6F1B" w14:textId="77777777" w:rsidR="00BC0DDB" w:rsidRDefault="00BC0DDB" w:rsidP="00BC0DDB">
      <w:pPr>
        <w:rPr>
          <w:rFonts w:ascii="Times New Roman" w:hAnsi="Times New Roman" w:cs="Times New Roman"/>
          <w:b/>
          <w:bCs/>
          <w:lang w:val="en-US"/>
        </w:rPr>
      </w:pPr>
    </w:p>
    <w:p w14:paraId="3C7C1E59" w14:textId="30D12347" w:rsidR="00BC0DDB" w:rsidRDefault="00BC0DDB" w:rsidP="00BC0DDB">
      <w:pPr>
        <w:rPr>
          <w:rFonts w:ascii="Times New Roman" w:hAnsi="Times New Roman" w:cs="Times New Roman"/>
          <w:b/>
          <w:bCs/>
          <w:lang w:val="en-US"/>
        </w:rPr>
      </w:pPr>
      <w:r w:rsidRPr="3F9D44B9">
        <w:rPr>
          <w:rFonts w:ascii="Times New Roman" w:hAnsi="Times New Roman" w:cs="Times New Roman"/>
          <w:b/>
          <w:bCs/>
          <w:lang w:val="en-US"/>
        </w:rPr>
        <w:t xml:space="preserve">[Authors* </w:t>
      </w:r>
      <w:r w:rsidRPr="00BC0DDB">
        <w:rPr>
          <w:rFonts w:ascii="Times New Roman" w:hAnsi="Times New Roman" w:cs="Times New Roman"/>
          <w:i/>
          <w:iCs/>
          <w:lang w:val="en-US"/>
        </w:rPr>
        <w:t>Times New Roman font 1</w:t>
      </w:r>
      <w:r>
        <w:rPr>
          <w:rFonts w:ascii="Times New Roman" w:hAnsi="Times New Roman" w:cs="Times New Roman"/>
          <w:i/>
          <w:iCs/>
          <w:lang w:val="en-US"/>
        </w:rPr>
        <w:t xml:space="preserve">2 </w:t>
      </w:r>
      <w:r w:rsidRPr="3F9D44B9">
        <w:rPr>
          <w:rFonts w:ascii="Times New Roman" w:hAnsi="Times New Roman" w:cs="Times New Roman"/>
          <w:b/>
          <w:bCs/>
          <w:lang w:val="en-US"/>
        </w:rPr>
        <w:t>and affiliation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BC0DDB">
        <w:rPr>
          <w:rFonts w:ascii="Times New Roman" w:hAnsi="Times New Roman" w:cs="Times New Roman"/>
          <w:i/>
          <w:iCs/>
          <w:lang w:val="en-US"/>
        </w:rPr>
        <w:t>Times New Roman font 1</w:t>
      </w:r>
      <w:r>
        <w:rPr>
          <w:rFonts w:ascii="Times New Roman" w:hAnsi="Times New Roman" w:cs="Times New Roman"/>
          <w:i/>
          <w:iCs/>
          <w:lang w:val="en-US"/>
        </w:rPr>
        <w:t>0 italic</w:t>
      </w:r>
      <w:r w:rsidRPr="3F9D44B9">
        <w:rPr>
          <w:rFonts w:ascii="Times New Roman" w:hAnsi="Times New Roman" w:cs="Times New Roman"/>
          <w:b/>
          <w:bCs/>
          <w:lang w:val="en-US"/>
        </w:rPr>
        <w:t xml:space="preserve">] </w:t>
      </w:r>
    </w:p>
    <w:p w14:paraId="00A51760" w14:textId="77777777" w:rsidR="00BC0DDB" w:rsidRDefault="00BC0DDB" w:rsidP="00BC0DDB">
      <w:pPr>
        <w:rPr>
          <w:rFonts w:ascii="Times New Roman" w:hAnsi="Times New Roman" w:cs="Times New Roman"/>
          <w:b/>
          <w:bCs/>
          <w:lang w:val="en-US"/>
        </w:rPr>
      </w:pPr>
    </w:p>
    <w:p w14:paraId="587E6596" w14:textId="5C07BDA3" w:rsidR="00BC0DDB" w:rsidRDefault="00BC0DDB" w:rsidP="00BC0DDB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ABSTRACT </w:t>
      </w:r>
      <w:r w:rsidRPr="00841F11">
        <w:rPr>
          <w:rFonts w:ascii="Times New Roman" w:hAnsi="Times New Roman" w:cs="Times New Roman"/>
          <w:b/>
          <w:bCs/>
          <w:lang w:val="en-US"/>
        </w:rPr>
        <w:t>(max 250 words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BC0DDB">
        <w:rPr>
          <w:rFonts w:ascii="Times New Roman" w:hAnsi="Times New Roman" w:cs="Times New Roman"/>
          <w:i/>
          <w:iCs/>
          <w:lang w:val="en-US"/>
        </w:rPr>
        <w:t>Times New Roman font 1</w:t>
      </w:r>
      <w:r>
        <w:rPr>
          <w:rFonts w:ascii="Times New Roman" w:hAnsi="Times New Roman" w:cs="Times New Roman"/>
          <w:i/>
          <w:iCs/>
          <w:lang w:val="en-US"/>
        </w:rPr>
        <w:t>2</w:t>
      </w:r>
      <w:r w:rsidRPr="00841F11">
        <w:rPr>
          <w:rFonts w:ascii="Times New Roman" w:hAnsi="Times New Roman" w:cs="Times New Roman"/>
          <w:b/>
          <w:bCs/>
          <w:lang w:val="en-US"/>
        </w:rPr>
        <w:t>)</w:t>
      </w:r>
      <w:r>
        <w:rPr>
          <w:rFonts w:ascii="Times New Roman" w:hAnsi="Times New Roman" w:cs="Times New Roman"/>
          <w:b/>
          <w:bCs/>
          <w:lang w:val="en-US"/>
        </w:rPr>
        <w:t>:</w:t>
      </w:r>
    </w:p>
    <w:p w14:paraId="040C0FAD" w14:textId="77777777" w:rsidR="00BC0DDB" w:rsidRDefault="00BC0DDB" w:rsidP="00BC0DDB">
      <w:pPr>
        <w:rPr>
          <w:rFonts w:ascii="Times New Roman" w:hAnsi="Times New Roman" w:cs="Times New Roman"/>
          <w:b/>
          <w:bCs/>
          <w:lang w:val="en-US"/>
        </w:rPr>
      </w:pPr>
    </w:p>
    <w:p w14:paraId="5DC2192B" w14:textId="7FAE2D7D" w:rsidR="00BC0DDB" w:rsidRPr="00841F11" w:rsidRDefault="00BC0DDB" w:rsidP="00BC0DDB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[Keywords </w:t>
      </w:r>
      <w:r w:rsidRPr="00BC0DDB">
        <w:rPr>
          <w:rFonts w:ascii="Times New Roman" w:hAnsi="Times New Roman" w:cs="Times New Roman"/>
          <w:i/>
          <w:iCs/>
          <w:lang w:val="en-US"/>
        </w:rPr>
        <w:t>Times New Roman font 1</w:t>
      </w:r>
      <w:r>
        <w:rPr>
          <w:rFonts w:ascii="Times New Roman" w:hAnsi="Times New Roman" w:cs="Times New Roman"/>
          <w:i/>
          <w:iCs/>
          <w:lang w:val="en-US"/>
        </w:rPr>
        <w:t>2</w:t>
      </w:r>
      <w:r>
        <w:rPr>
          <w:rFonts w:ascii="Times New Roman" w:hAnsi="Times New Roman" w:cs="Times New Roman"/>
          <w:b/>
          <w:bCs/>
          <w:lang w:val="en-US"/>
        </w:rPr>
        <w:t>]</w:t>
      </w:r>
    </w:p>
    <w:p w14:paraId="7A4C5EBC" w14:textId="77777777" w:rsidR="00BC0DDB" w:rsidRDefault="00BC0DDB" w:rsidP="00BC0DDB">
      <w:pPr>
        <w:rPr>
          <w:rFonts w:ascii="Times New Roman" w:hAnsi="Times New Roman" w:cs="Times New Roman"/>
          <w:lang w:val="en-US"/>
        </w:rPr>
      </w:pPr>
    </w:p>
    <w:p w14:paraId="5EDB4383" w14:textId="77777777" w:rsidR="00BC0DDB" w:rsidRDefault="00BC0DDB" w:rsidP="00BC0DDB">
      <w:pPr>
        <w:spacing w:before="240" w:after="240"/>
        <w:rPr>
          <w:rFonts w:ascii="Times New Roman" w:eastAsia="Times New Roman" w:hAnsi="Times New Roman" w:cs="Times New Roman"/>
          <w:lang w:val="en-US"/>
        </w:rPr>
      </w:pPr>
      <w:r w:rsidRPr="62853CFC">
        <w:rPr>
          <w:rFonts w:ascii="Times New Roman" w:hAnsi="Times New Roman" w:cs="Times New Roman"/>
          <w:lang w:val="en-US"/>
        </w:rPr>
        <w:t>*</w:t>
      </w:r>
      <w:r w:rsidRPr="62853CFC">
        <w:rPr>
          <w:rFonts w:ascii="Times New Roman" w:eastAsia="Times New Roman" w:hAnsi="Times New Roman" w:cs="Times New Roman"/>
          <w:lang w:val="en-US"/>
        </w:rPr>
        <w:t xml:space="preserve"> Provide author names in the format: First Name Last Name (e.g, John Doe).</w:t>
      </w:r>
    </w:p>
    <w:p w14:paraId="1CB9E41D" w14:textId="77777777" w:rsidR="00BC0DDB" w:rsidRDefault="00BC0DDB" w:rsidP="00BC0DDB">
      <w:pPr>
        <w:rPr>
          <w:rFonts w:ascii="Times New Roman" w:hAnsi="Times New Roman" w:cs="Times New Roman"/>
          <w:lang w:val="en-US"/>
        </w:rPr>
      </w:pPr>
    </w:p>
    <w:p w14:paraId="2270F91D" w14:textId="77777777" w:rsidR="00BC0DDB" w:rsidRPr="00841F11" w:rsidRDefault="00BC0DDB" w:rsidP="00BC0DDB">
      <w:pPr>
        <w:rPr>
          <w:rFonts w:ascii="Times New Roman" w:hAnsi="Times New Roman" w:cs="Times New Roman"/>
          <w:lang w:val="en-US"/>
        </w:rPr>
      </w:pPr>
    </w:p>
    <w:p w14:paraId="63119970" w14:textId="77777777" w:rsidR="00BC0DDB" w:rsidRDefault="00BC0DDB" w:rsidP="00BC0DDB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 w:type="page"/>
      </w:r>
    </w:p>
    <w:p w14:paraId="3538379A" w14:textId="77777777" w:rsidR="00BC0DDB" w:rsidRPr="00977321" w:rsidRDefault="00BC0DDB" w:rsidP="00BC0DDB">
      <w:pPr>
        <w:jc w:val="center"/>
        <w:rPr>
          <w:rFonts w:ascii="Times New Roman" w:hAnsi="Times New Roman" w:cs="Times New Roman"/>
          <w:b/>
          <w:bCs/>
          <w:sz w:val="27"/>
          <w:szCs w:val="27"/>
          <w:lang w:val="en-US"/>
        </w:rPr>
      </w:pPr>
      <w:r w:rsidRPr="0EE3B1BD">
        <w:rPr>
          <w:rFonts w:ascii="Times New Roman" w:hAnsi="Times New Roman" w:cs="Times New Roman"/>
          <w:b/>
          <w:bCs/>
          <w:sz w:val="27"/>
          <w:szCs w:val="27"/>
          <w:lang w:val="en-US"/>
        </w:rPr>
        <w:lastRenderedPageBreak/>
        <w:t>Abstract Submission Example (Page 1)</w:t>
      </w:r>
    </w:p>
    <w:p w14:paraId="48B9E796" w14:textId="77777777" w:rsidR="00BC0DDB" w:rsidRDefault="00BC0DDB" w:rsidP="00BC0DDB">
      <w:pPr>
        <w:rPr>
          <w:rFonts w:ascii="Times New Roman" w:hAnsi="Times New Roman" w:cs="Times New Roman"/>
          <w:b/>
          <w:bCs/>
          <w:lang w:val="en-US"/>
        </w:rPr>
      </w:pPr>
    </w:p>
    <w:p w14:paraId="1EF63AC3" w14:textId="77777777" w:rsidR="00BC0DDB" w:rsidRDefault="00BC0DDB" w:rsidP="00BC0DDB">
      <w:pPr>
        <w:rPr>
          <w:rFonts w:ascii="Times New Roman" w:hAnsi="Times New Roman" w:cs="Times New Roman"/>
          <w:b/>
          <w:bCs/>
          <w:lang w:val="en-US"/>
        </w:rPr>
      </w:pPr>
      <w:r w:rsidRPr="00977321">
        <w:rPr>
          <w:rFonts w:ascii="Times New Roman" w:hAnsi="Times New Roman" w:cs="Times New Roman"/>
          <w:b/>
          <w:bCs/>
          <w:lang w:val="en-US"/>
        </w:rPr>
        <w:t>Presenting author’s information:</w:t>
      </w:r>
    </w:p>
    <w:p w14:paraId="67391970" w14:textId="77777777" w:rsidR="00BC0DDB" w:rsidRPr="00977321" w:rsidRDefault="00BC0DDB" w:rsidP="00BC0DDB">
      <w:pPr>
        <w:rPr>
          <w:rFonts w:ascii="Times New Roman" w:hAnsi="Times New Roman" w:cs="Times New Roman"/>
          <w:b/>
          <w:bCs/>
          <w:lang w:val="en-US"/>
        </w:rPr>
      </w:pPr>
    </w:p>
    <w:p w14:paraId="1491CC49" w14:textId="77777777" w:rsidR="00BC0DDB" w:rsidRPr="00977321" w:rsidRDefault="00BC0DDB" w:rsidP="00BC0DDB">
      <w:pPr>
        <w:rPr>
          <w:rFonts w:ascii="Times New Roman" w:hAnsi="Times New Roman" w:cs="Times New Roman"/>
          <w:lang w:val="en-US"/>
        </w:rPr>
      </w:pPr>
      <w:r w:rsidRPr="00213292">
        <w:rPr>
          <w:rFonts w:ascii="Times New Roman" w:hAnsi="Times New Roman" w:cs="Times New Roman"/>
          <w:b/>
          <w:bCs/>
          <w:lang w:val="en-US"/>
        </w:rPr>
        <w:t>Name:</w:t>
      </w:r>
      <w:r w:rsidRPr="3F9D44B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John Doe</w:t>
      </w:r>
    </w:p>
    <w:p w14:paraId="3856C3E4" w14:textId="77777777" w:rsidR="00BC0DDB" w:rsidRPr="00977321" w:rsidRDefault="00BC0DDB" w:rsidP="00BC0DDB">
      <w:pPr>
        <w:rPr>
          <w:rFonts w:ascii="Times New Roman" w:hAnsi="Times New Roman" w:cs="Times New Roman"/>
          <w:lang w:val="en-US"/>
        </w:rPr>
      </w:pPr>
      <w:r w:rsidRPr="001F688A">
        <w:rPr>
          <w:rFonts w:ascii="Times New Roman" w:hAnsi="Times New Roman" w:cs="Times New Roman"/>
          <w:b/>
          <w:bCs/>
          <w:lang w:val="en-US"/>
        </w:rPr>
        <w:t>Email:</w:t>
      </w:r>
      <w:r>
        <w:rPr>
          <w:rFonts w:ascii="Times New Roman" w:hAnsi="Times New Roman" w:cs="Times New Roman"/>
          <w:lang w:val="en-US"/>
        </w:rPr>
        <w:t xml:space="preserve"> John.Doe@cancerresearch.my</w:t>
      </w:r>
    </w:p>
    <w:p w14:paraId="73A5E495" w14:textId="77777777" w:rsidR="00BC0DDB" w:rsidRPr="00977321" w:rsidRDefault="00BC0DDB" w:rsidP="00BC0DDB">
      <w:pPr>
        <w:rPr>
          <w:rFonts w:ascii="Times New Roman" w:hAnsi="Times New Roman" w:cs="Times New Roman"/>
          <w:lang w:val="en-US"/>
        </w:rPr>
      </w:pPr>
      <w:r w:rsidRPr="001F688A">
        <w:rPr>
          <w:rFonts w:ascii="Times New Roman" w:hAnsi="Times New Roman" w:cs="Times New Roman"/>
          <w:b/>
          <w:bCs/>
          <w:lang w:val="en-US"/>
        </w:rPr>
        <w:t>Affiliation:</w:t>
      </w:r>
      <w:r>
        <w:rPr>
          <w:rFonts w:ascii="Times New Roman" w:hAnsi="Times New Roman" w:cs="Times New Roman"/>
          <w:lang w:val="en-US"/>
        </w:rPr>
        <w:t xml:space="preserve"> Cancer Immunology &amp; Immunotherapy Unit, Cancer Research Malaysia</w:t>
      </w:r>
    </w:p>
    <w:p w14:paraId="3E3F1167" w14:textId="77777777" w:rsidR="00BC0DDB" w:rsidRPr="00977321" w:rsidRDefault="00BC0DDB" w:rsidP="00BC0DDB">
      <w:pPr>
        <w:rPr>
          <w:rFonts w:ascii="Times New Roman" w:hAnsi="Times New Roman" w:cs="Times New Roman"/>
          <w:lang w:val="en-US"/>
        </w:rPr>
      </w:pPr>
      <w:r w:rsidRPr="001F688A">
        <w:rPr>
          <w:rFonts w:ascii="Times New Roman" w:hAnsi="Times New Roman" w:cs="Times New Roman"/>
          <w:b/>
          <w:bCs/>
          <w:lang w:val="en-US"/>
        </w:rPr>
        <w:t>Position:</w:t>
      </w:r>
      <w:r>
        <w:rPr>
          <w:rFonts w:ascii="Times New Roman" w:hAnsi="Times New Roman" w:cs="Times New Roman"/>
          <w:lang w:val="en-US"/>
        </w:rPr>
        <w:t xml:space="preserve"> Post-Doctoral Scientist</w:t>
      </w:r>
    </w:p>
    <w:p w14:paraId="148B7E34" w14:textId="77777777" w:rsidR="00BC0DDB" w:rsidRPr="00977321" w:rsidRDefault="00BC0DDB" w:rsidP="00BC0DDB">
      <w:pPr>
        <w:rPr>
          <w:rFonts w:ascii="Times New Roman" w:hAnsi="Times New Roman" w:cs="Times New Roman"/>
          <w:lang w:val="en-US"/>
        </w:rPr>
      </w:pPr>
    </w:p>
    <w:p w14:paraId="467545F1" w14:textId="77777777" w:rsidR="00BC0DDB" w:rsidRDefault="00BC0DDB" w:rsidP="00B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Abstract </w:t>
      </w:r>
      <w:r w:rsidRPr="008A6F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Categories:</w:t>
      </w:r>
    </w:p>
    <w:p w14:paraId="2F2CB7B3" w14:textId="2E4FCDFF" w:rsidR="00D047AE" w:rsidRPr="008A6FAA" w:rsidRDefault="00000000" w:rsidP="00D047AE">
      <w:pPr>
        <w:snapToGri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13969533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047AE">
            <w:rPr>
              <w:rFonts w:ascii="MS Gothic" w:eastAsia="MS Gothic" w:hAnsi="MS Gothic" w:cs="Times New Roman" w:hint="eastAsia"/>
              <w:kern w:val="0"/>
              <w14:ligatures w14:val="none"/>
            </w:rPr>
            <w:t>☒</w:t>
          </w:r>
        </w:sdtContent>
      </w:sdt>
      <w:r w:rsidR="00D047A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D047AE" w:rsidRPr="008A6FAA">
        <w:rPr>
          <w:rFonts w:ascii="Times New Roman" w:eastAsia="Times New Roman" w:hAnsi="Times New Roman" w:cs="Times New Roman"/>
          <w:kern w:val="0"/>
          <w14:ligatures w14:val="none"/>
        </w:rPr>
        <w:t xml:space="preserve">Cancer </w:t>
      </w:r>
      <w:r w:rsidR="00D047AE">
        <w:rPr>
          <w:rFonts w:ascii="Times New Roman" w:eastAsia="Times New Roman" w:hAnsi="Times New Roman" w:cs="Times New Roman"/>
          <w:kern w:val="0"/>
          <w14:ligatures w14:val="none"/>
        </w:rPr>
        <w:t xml:space="preserve">Treatment </w:t>
      </w:r>
    </w:p>
    <w:p w14:paraId="619008EB" w14:textId="77777777" w:rsidR="00D047AE" w:rsidRPr="008A6FAA" w:rsidRDefault="00000000" w:rsidP="00D047AE">
      <w:pPr>
        <w:snapToGri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467629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47AE"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="00D047A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D047AE" w:rsidRPr="008A6FAA">
        <w:rPr>
          <w:rFonts w:ascii="Times New Roman" w:eastAsia="Times New Roman" w:hAnsi="Times New Roman" w:cs="Times New Roman"/>
          <w:kern w:val="0"/>
          <w14:ligatures w14:val="none"/>
        </w:rPr>
        <w:t xml:space="preserve">Cancer Genomics </w:t>
      </w:r>
    </w:p>
    <w:p w14:paraId="6DB316BB" w14:textId="45D0FDF9" w:rsidR="00D047AE" w:rsidRPr="008A6FAA" w:rsidRDefault="00000000" w:rsidP="00D047AE">
      <w:pPr>
        <w:snapToGri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1823474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47AE"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="00D047A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D047AE" w:rsidRPr="008A6FAA">
        <w:rPr>
          <w:rFonts w:ascii="Times New Roman" w:eastAsia="Times New Roman" w:hAnsi="Times New Roman" w:cs="Times New Roman"/>
          <w:kern w:val="0"/>
          <w14:ligatures w14:val="none"/>
        </w:rPr>
        <w:t>Prevention</w:t>
      </w:r>
      <w:r w:rsidR="00D047A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152F9">
        <w:rPr>
          <w:rFonts w:ascii="Times New Roman" w:eastAsia="Times New Roman" w:hAnsi="Times New Roman" w:cs="Times New Roman"/>
          <w:kern w:val="0"/>
          <w14:ligatures w14:val="none"/>
        </w:rPr>
        <w:t>and</w:t>
      </w:r>
      <w:r w:rsidR="00D047AE">
        <w:rPr>
          <w:rFonts w:ascii="Times New Roman" w:eastAsia="Times New Roman" w:hAnsi="Times New Roman" w:cs="Times New Roman"/>
          <w:kern w:val="0"/>
          <w14:ligatures w14:val="none"/>
        </w:rPr>
        <w:t xml:space="preserve"> Early Detection</w:t>
      </w:r>
    </w:p>
    <w:p w14:paraId="0A7BEB57" w14:textId="77777777" w:rsidR="00D047AE" w:rsidRPr="008A6FAA" w:rsidRDefault="00000000" w:rsidP="00D047AE">
      <w:pPr>
        <w:snapToGri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223191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47AE"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="00D047A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D047AE" w:rsidRPr="008A6FAA">
        <w:rPr>
          <w:rFonts w:ascii="Times New Roman" w:eastAsia="Times New Roman" w:hAnsi="Times New Roman" w:cs="Times New Roman"/>
          <w:kern w:val="0"/>
          <w14:ligatures w14:val="none"/>
        </w:rPr>
        <w:t>Clinical Trial</w:t>
      </w:r>
      <w:r w:rsidR="00D047AE">
        <w:rPr>
          <w:rFonts w:ascii="Times New Roman" w:eastAsia="Times New Roman" w:hAnsi="Times New Roman" w:cs="Times New Roman"/>
          <w:kern w:val="0"/>
          <w14:ligatures w14:val="none"/>
        </w:rPr>
        <w:t>/Case Study</w:t>
      </w:r>
    </w:p>
    <w:p w14:paraId="4F000F31" w14:textId="20F1839B" w:rsidR="00D047AE" w:rsidRDefault="00000000" w:rsidP="00D047AE">
      <w:pPr>
        <w:snapToGri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765305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47AE"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="00D047A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D047AE" w:rsidRPr="008A6FAA">
        <w:rPr>
          <w:rFonts w:ascii="Times New Roman" w:eastAsia="Times New Roman" w:hAnsi="Times New Roman" w:cs="Times New Roman"/>
          <w:kern w:val="0"/>
          <w14:ligatures w14:val="none"/>
        </w:rPr>
        <w:t xml:space="preserve">Cancer </w:t>
      </w:r>
      <w:r w:rsidR="00D047AE">
        <w:rPr>
          <w:rFonts w:ascii="Times New Roman" w:eastAsia="Times New Roman" w:hAnsi="Times New Roman" w:cs="Times New Roman"/>
          <w:kern w:val="0"/>
          <w14:ligatures w14:val="none"/>
        </w:rPr>
        <w:t xml:space="preserve">Care </w:t>
      </w:r>
      <w:r w:rsidR="00B152F9">
        <w:rPr>
          <w:rFonts w:ascii="Times New Roman" w:eastAsia="Times New Roman" w:hAnsi="Times New Roman" w:cs="Times New Roman"/>
          <w:kern w:val="0"/>
          <w14:ligatures w14:val="none"/>
        </w:rPr>
        <w:t>and</w:t>
      </w:r>
      <w:r w:rsidR="00D047AE">
        <w:rPr>
          <w:rFonts w:ascii="Times New Roman" w:eastAsia="Times New Roman" w:hAnsi="Times New Roman" w:cs="Times New Roman"/>
          <w:kern w:val="0"/>
          <w14:ligatures w14:val="none"/>
        </w:rPr>
        <w:t xml:space="preserve"> Advocacy</w:t>
      </w:r>
    </w:p>
    <w:p w14:paraId="5053B98B" w14:textId="77777777" w:rsidR="00D047AE" w:rsidRPr="008A6FAA" w:rsidRDefault="00000000" w:rsidP="00D047AE">
      <w:pPr>
        <w:snapToGri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1736463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47AE"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="00D047AE">
        <w:rPr>
          <w:rFonts w:ascii="Times New Roman" w:eastAsia="Times New Roman" w:hAnsi="Times New Roman" w:cs="Times New Roman"/>
          <w:kern w:val="0"/>
          <w14:ligatures w14:val="none"/>
        </w:rPr>
        <w:tab/>
        <w:t>Others</w:t>
      </w:r>
    </w:p>
    <w:p w14:paraId="6B324FBA" w14:textId="77777777" w:rsidR="00D047AE" w:rsidRPr="008A6FAA" w:rsidRDefault="00D047AE" w:rsidP="00B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A5CD8AB" w14:textId="71E45E42" w:rsidR="00BC0DDB" w:rsidRPr="008A6FAA" w:rsidRDefault="00BC0DDB" w:rsidP="00D047AE">
      <w:pPr>
        <w:snapToGri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6F0FAA7" w14:textId="77777777" w:rsidR="00BC0DDB" w:rsidRPr="005154DF" w:rsidRDefault="00BC0DDB" w:rsidP="00BC0DDB">
      <w:pPr>
        <w:rPr>
          <w:rFonts w:ascii="Arial" w:eastAsia="Times New Roman" w:hAnsi="Arial" w:cs="Arial"/>
          <w:b/>
          <w:color w:val="000000"/>
          <w:kern w:val="0"/>
          <w:sz w:val="28"/>
          <w:szCs w:val="28"/>
          <w14:ligatures w14:val="none"/>
        </w:rPr>
      </w:pPr>
    </w:p>
    <w:p w14:paraId="55CCAD09" w14:textId="77777777" w:rsidR="00BC0DDB" w:rsidRDefault="00BC0DDB" w:rsidP="00BC0DDB">
      <w:pPr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en-US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en-US"/>
          <w14:ligatures w14:val="none"/>
        </w:rPr>
        <w:br w:type="page"/>
      </w:r>
    </w:p>
    <w:p w14:paraId="28172057" w14:textId="77777777" w:rsidR="00BC0DDB" w:rsidRPr="00977321" w:rsidRDefault="00BC0DDB" w:rsidP="00BC0DDB">
      <w:pPr>
        <w:jc w:val="center"/>
        <w:rPr>
          <w:rFonts w:ascii="Times New Roman" w:hAnsi="Times New Roman" w:cs="Times New Roman"/>
          <w:b/>
          <w:bCs/>
          <w:sz w:val="27"/>
          <w:szCs w:val="27"/>
          <w:lang w:val="en-US"/>
        </w:rPr>
      </w:pPr>
      <w:r w:rsidRPr="0EE3B1BD">
        <w:rPr>
          <w:rFonts w:ascii="Times New Roman" w:hAnsi="Times New Roman" w:cs="Times New Roman"/>
          <w:b/>
          <w:bCs/>
          <w:sz w:val="27"/>
          <w:szCs w:val="27"/>
          <w:lang w:val="en-US"/>
        </w:rPr>
        <w:lastRenderedPageBreak/>
        <w:t>Abstract Submission Example (Page 2)</w:t>
      </w:r>
    </w:p>
    <w:p w14:paraId="1A407CEE" w14:textId="77777777" w:rsidR="00BC0DDB" w:rsidRDefault="00BC0DDB" w:rsidP="00BC0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/>
          <w14:ligatures w14:val="none"/>
        </w:rPr>
      </w:pPr>
    </w:p>
    <w:p w14:paraId="37056957" w14:textId="77777777" w:rsidR="00BC0DDB" w:rsidRDefault="00BC0DDB" w:rsidP="00BC0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/>
          <w14:ligatures w14:val="none"/>
        </w:rPr>
      </w:pPr>
      <w:r w:rsidRPr="00A6692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/>
          <w14:ligatures w14:val="none"/>
        </w:rPr>
        <w:t>The potential use of cancer vaccine targeting tumour-associated antigens in oral epithelial dysplasia</w:t>
      </w:r>
    </w:p>
    <w:p w14:paraId="65A6EEE4" w14:textId="77777777" w:rsidR="00BC0DDB" w:rsidRPr="00A66923" w:rsidRDefault="00BC0DDB" w:rsidP="00BC0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/>
          <w14:ligatures w14:val="none"/>
        </w:rPr>
      </w:pPr>
    </w:p>
    <w:p w14:paraId="50279B2F" w14:textId="77777777" w:rsidR="00BC0DDB" w:rsidRPr="002F3CA5" w:rsidRDefault="00BC0DDB" w:rsidP="00BC0DD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</w:p>
    <w:p w14:paraId="1A794BAB" w14:textId="77777777" w:rsidR="00BC0DDB" w:rsidRDefault="00BC0DDB" w:rsidP="00BC0D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2F3CA5">
        <w:rPr>
          <w:rFonts w:ascii="Times New Roman" w:eastAsia="Times New Roman" w:hAnsi="Times New Roman" w:cs="Times New Roman"/>
          <w:color w:val="000000"/>
          <w:kern w:val="0"/>
          <w:vertAlign w:val="superscript"/>
          <w:lang w:val="en-US"/>
          <w14:ligatures w14:val="none"/>
        </w:rPr>
        <w:t>1,2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en-US"/>
          <w14:ligatures w14:val="none"/>
        </w:rPr>
        <w:t>John Doe</w:t>
      </w:r>
      <w:r w:rsidRPr="002F3CA5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, </w:t>
      </w:r>
      <w:r w:rsidRPr="002F3CA5">
        <w:rPr>
          <w:rFonts w:ascii="Times New Roman" w:eastAsia="Times New Roman" w:hAnsi="Times New Roman" w:cs="Times New Roman"/>
          <w:color w:val="000000"/>
          <w:kern w:val="0"/>
          <w:vertAlign w:val="superscript"/>
          <w:lang w:val="en-US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Fatimah Izzati</w:t>
      </w:r>
      <w:r w:rsidRPr="002F3CA5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, </w:t>
      </w:r>
      <w:r w:rsidRPr="002F3CA5">
        <w:rPr>
          <w:rFonts w:ascii="Times New Roman" w:eastAsia="Times New Roman" w:hAnsi="Times New Roman" w:cs="Times New Roman"/>
          <w:color w:val="000000"/>
          <w:kern w:val="0"/>
          <w:vertAlign w:val="superscript"/>
          <w:lang w:val="en-US"/>
          <w14:ligatures w14:val="none"/>
        </w:rPr>
        <w:t>1,3</w:t>
      </w:r>
      <w:r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Pei Jun Lee</w:t>
      </w:r>
      <w:r w:rsidRPr="002F3CA5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&amp; </w:t>
      </w:r>
      <w:r w:rsidRPr="002F3CA5">
        <w:rPr>
          <w:rFonts w:ascii="Times New Roman" w:eastAsia="Times New Roman" w:hAnsi="Times New Roman" w:cs="Times New Roman"/>
          <w:color w:val="000000"/>
          <w:kern w:val="0"/>
          <w:vertAlign w:val="superscript"/>
          <w:lang w:val="en-US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Mei Ling </w:t>
      </w:r>
      <w:r w:rsidRPr="002F3CA5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Lim</w:t>
      </w:r>
    </w:p>
    <w:p w14:paraId="3A58A0AF" w14:textId="77777777" w:rsidR="00BC0DDB" w:rsidRDefault="00BC0DDB" w:rsidP="00BC0D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</w:p>
    <w:p w14:paraId="751930F0" w14:textId="77777777" w:rsidR="00BC0DDB" w:rsidRPr="002F3CA5" w:rsidRDefault="00BC0DDB" w:rsidP="00BC0DD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</w:p>
    <w:p w14:paraId="62775F72" w14:textId="77777777" w:rsidR="00BC0DDB" w:rsidRDefault="00BC0DDB" w:rsidP="00BC0D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US"/>
          <w14:ligatures w14:val="none"/>
        </w:rPr>
      </w:pPr>
      <w:r w:rsidRPr="00056527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vertAlign w:val="superscript"/>
          <w:lang w:val="en-US"/>
          <w14:ligatures w14:val="none"/>
        </w:rPr>
        <w:t>1</w:t>
      </w:r>
      <w:r w:rsidRPr="00056527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US"/>
          <w14:ligatures w14:val="none"/>
        </w:rPr>
        <w:t>Cancer Immunology and Immunotherapy Unit, Cancer Research Malaysia, Malaysia.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 w:rsidRPr="00056527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vertAlign w:val="superscript"/>
          <w:lang w:val="en-US"/>
          <w14:ligatures w14:val="none"/>
        </w:rPr>
        <w:t>2</w:t>
      </w:r>
      <w:r w:rsidRPr="00056527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US"/>
          <w14:ligatures w14:val="none"/>
        </w:rPr>
        <w:t xml:space="preserve">Department of Paediatric, Faculty of Medicine, University of Malaya, Malaysia. </w:t>
      </w:r>
      <w:r w:rsidRPr="00056527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vertAlign w:val="superscript"/>
          <w:lang w:val="en-US"/>
          <w14:ligatures w14:val="none"/>
        </w:rPr>
        <w:t>3</w:t>
      </w:r>
      <w:r w:rsidRPr="00056527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US"/>
          <w14:ligatures w14:val="none"/>
        </w:rPr>
        <w:t>Department of Oral and Maxillofacial Clinical Sciences, Faculty of Dentistry, University of Malaya, Malaysia</w:t>
      </w:r>
    </w:p>
    <w:p w14:paraId="189586C9" w14:textId="77777777" w:rsidR="00BC0DDB" w:rsidRPr="00056527" w:rsidRDefault="00BC0DDB" w:rsidP="00BC0D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US"/>
          <w14:ligatures w14:val="none"/>
        </w:rPr>
      </w:pPr>
    </w:p>
    <w:p w14:paraId="3B6095DA" w14:textId="77777777" w:rsidR="00BC0DDB" w:rsidRPr="002F3CA5" w:rsidRDefault="00BC0DDB" w:rsidP="00BC0DD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</w:p>
    <w:p w14:paraId="036194F4" w14:textId="77777777" w:rsidR="00BC0DDB" w:rsidRPr="00A66923" w:rsidRDefault="00BC0DDB" w:rsidP="00BC0DDB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2F3CA5">
        <w:rPr>
          <w:rFonts w:ascii="Times New Roman" w:hAnsi="Times New Roman" w:cs="Times New Roman"/>
          <w:lang w:val="en-GB"/>
        </w:rPr>
        <w:t xml:space="preserve">Oral potentially malignant disorders with moderate-severe oral epithelial dysplasia (OED) are surgically removed to prevent malignant transformation. Despite surgical treatment, disease recurrence and malignant transformation may still occur, highlighting </w:t>
      </w:r>
      <w:r w:rsidRPr="002F3CA5">
        <w:rPr>
          <w:rFonts w:ascii="Times New Roman" w:hAnsi="Times New Roman" w:cs="Times New Roman"/>
        </w:rPr>
        <w:t>the need for more effective interventions</w:t>
      </w:r>
      <w:r w:rsidRPr="002F3CA5">
        <w:rPr>
          <w:rFonts w:ascii="Times New Roman" w:hAnsi="Times New Roman" w:cs="Times New Roman"/>
          <w:lang w:val="en-GB"/>
        </w:rPr>
        <w:t>. Our previous study unveiled that moderate-severe OEDs that progressed to oral cancer generally lack CD8 T cell infiltration and cytotoxic response, whereas those that did not progress demonstrated active immune surveillance. This finding suggested that a strategy to induce T cell cytotoxic response could be pivotal to prevent malignant transformation.</w:t>
      </w:r>
      <w:r w:rsidRPr="002F3CA5">
        <w:rPr>
          <w:rFonts w:ascii="Times New Roman" w:hAnsi="Times New Roman" w:cs="Times New Roman"/>
        </w:rPr>
        <w:t xml:space="preserve"> </w:t>
      </w:r>
      <w:r w:rsidRPr="002F3CA5">
        <w:rPr>
          <w:rFonts w:ascii="Times New Roman" w:hAnsi="Times New Roman" w:cs="Times New Roman"/>
          <w:lang w:val="en-GB"/>
        </w:rPr>
        <w:t xml:space="preserve">Given the effectiveness of vaccination in eliciting T cell cytotoxic responses, this study explored the potential use of a cancer vaccine targeting MAGED4B in moderate-severe OED. MAGED4B was found to be overexpressed in both moderate-severe OED and oral tumours. MAGED4B is immunogenic as the detection of antigen-specific CD8 T cells in the blood samples </w:t>
      </w:r>
      <w:r w:rsidRPr="00A66923">
        <w:rPr>
          <w:rFonts w:ascii="Times New Roman" w:hAnsi="Times New Roman" w:cs="Times New Roman"/>
          <w:lang w:val="en-GB"/>
        </w:rPr>
        <w:t xml:space="preserve">corresponded to MAGED4B expression in the matched tissue samples.  Our </w:t>
      </w:r>
      <w:r w:rsidRPr="00A66923">
        <w:rPr>
          <w:rFonts w:ascii="Times New Roman" w:hAnsi="Times New Roman" w:cs="Times New Roman"/>
          <w:i/>
          <w:iCs/>
          <w:lang w:val="en-GB"/>
        </w:rPr>
        <w:t>in vitro</w:t>
      </w:r>
      <w:r w:rsidRPr="00A66923">
        <w:rPr>
          <w:rFonts w:ascii="Times New Roman" w:hAnsi="Times New Roman" w:cs="Times New Roman"/>
          <w:lang w:val="en-GB"/>
        </w:rPr>
        <w:t xml:space="preserve"> T cell-based immunogenicity assays demonstrated the feasibility of expanding MAGED4B antigen-specific CD8 T cells from patients' blood. Upon antigen stimulation, MAGED4B antigen-specific T cells become activated shown by CD38 expression and interferon-gamma secretion. The development of immune memory against MAGED4B was evident through the expansion of T effector memory cell populations. Importantly, the expanded MAGED4B-specific CD8 T cells exhibited antigen-specific killing function.</w:t>
      </w:r>
      <w:r w:rsidRPr="00A66923">
        <w:rPr>
          <w:rFonts w:ascii="Times New Roman" w:hAnsi="Times New Roman" w:cs="Times New Roman"/>
        </w:rPr>
        <w:t xml:space="preserve"> </w:t>
      </w:r>
      <w:r w:rsidRPr="00A66923">
        <w:rPr>
          <w:rFonts w:ascii="Times New Roman" w:hAnsi="Times New Roman" w:cs="Times New Roman"/>
          <w:lang w:val="en-GB"/>
        </w:rPr>
        <w:t>In conclusion, we presented a proof-of-concept for the potential utility of a cancer vaccine targeting tumour-associated antigen in moderate-severe OED. These findings suggest that immunotherapy could offer a promising avenue for novel strategies in preventing cancer.</w:t>
      </w:r>
    </w:p>
    <w:p w14:paraId="519C166D" w14:textId="77777777" w:rsidR="00BC0DDB" w:rsidRPr="00A66923" w:rsidRDefault="00BC0DDB" w:rsidP="00BC0DDB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</w:p>
    <w:p w14:paraId="6C153FDE" w14:textId="77777777" w:rsidR="00BC0DDB" w:rsidRPr="00A66923" w:rsidRDefault="00BC0DDB" w:rsidP="00BC0DDB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0640138D" w14:textId="77777777" w:rsidR="00BC0DDB" w:rsidRPr="00A66923" w:rsidRDefault="00BC0DDB" w:rsidP="00BC0DDB">
      <w:pPr>
        <w:snapToGrid w:val="0"/>
        <w:spacing w:line="240" w:lineRule="auto"/>
        <w:ind w:hanging="2"/>
        <w:rPr>
          <w:rFonts w:ascii="Times New Roman" w:hAnsi="Times New Roman" w:cs="Times New Roman"/>
          <w:lang w:val="en-GB"/>
        </w:rPr>
      </w:pPr>
      <w:r w:rsidRPr="00A66923">
        <w:rPr>
          <w:rFonts w:ascii="Times New Roman" w:hAnsi="Times New Roman" w:cs="Times New Roman"/>
          <w:b/>
          <w:bCs/>
          <w:lang w:val="en-GB"/>
        </w:rPr>
        <w:t>Keywords</w:t>
      </w:r>
      <w:r w:rsidRPr="00A66923">
        <w:rPr>
          <w:rFonts w:ascii="Times New Roman" w:hAnsi="Times New Roman" w:cs="Times New Roman"/>
          <w:lang w:val="en-GB"/>
        </w:rPr>
        <w:t xml:space="preserve">: </w:t>
      </w:r>
      <w:r>
        <w:rPr>
          <w:rFonts w:ascii="Times New Roman" w:hAnsi="Times New Roman" w:cs="Times New Roman"/>
          <w:lang w:val="en-GB"/>
        </w:rPr>
        <w:t>O</w:t>
      </w:r>
      <w:r w:rsidRPr="00A66923">
        <w:rPr>
          <w:rFonts w:ascii="Times New Roman" w:hAnsi="Times New Roman" w:cs="Times New Roman"/>
          <w:lang w:val="en-GB"/>
        </w:rPr>
        <w:t>ral epithelial dysplasia</w:t>
      </w:r>
      <w:r>
        <w:rPr>
          <w:rFonts w:ascii="Times New Roman" w:hAnsi="Times New Roman" w:cs="Times New Roman"/>
          <w:lang w:val="en-GB"/>
        </w:rPr>
        <w:t xml:space="preserve">, </w:t>
      </w:r>
      <w:r w:rsidRPr="00A66923">
        <w:rPr>
          <w:rFonts w:ascii="Times New Roman" w:hAnsi="Times New Roman" w:cs="Times New Roman"/>
          <w:lang w:val="en-GB"/>
        </w:rPr>
        <w:t xml:space="preserve">Cancer vaccine, Immunotherapy, </w:t>
      </w:r>
      <w:r>
        <w:rPr>
          <w:rFonts w:ascii="Times New Roman" w:hAnsi="Times New Roman" w:cs="Times New Roman"/>
          <w:lang w:val="en-GB"/>
        </w:rPr>
        <w:t xml:space="preserve">Immune landscape, </w:t>
      </w:r>
      <w:r w:rsidRPr="00A66923">
        <w:rPr>
          <w:rFonts w:ascii="Times New Roman" w:hAnsi="Times New Roman" w:cs="Times New Roman"/>
          <w:lang w:val="en-GB"/>
        </w:rPr>
        <w:t>MAGED4B</w:t>
      </w:r>
    </w:p>
    <w:p w14:paraId="633AAAEA" w14:textId="77777777" w:rsidR="00BC0DDB" w:rsidRPr="006E765D" w:rsidRDefault="00BC0DDB" w:rsidP="00BC0DDB">
      <w:pPr>
        <w:snapToGrid w:val="0"/>
        <w:spacing w:line="240" w:lineRule="auto"/>
        <w:ind w:hanging="2"/>
        <w:rPr>
          <w:rFonts w:ascii="Arial" w:hAnsi="Arial" w:cs="Arial"/>
        </w:rPr>
      </w:pPr>
    </w:p>
    <w:p w14:paraId="5CBBB0AB" w14:textId="77777777" w:rsidR="00BC0DDB" w:rsidRPr="00A66923" w:rsidRDefault="00BC0DDB" w:rsidP="00BC0DDB">
      <w:pPr>
        <w:rPr>
          <w:rFonts w:ascii="Times New Roman" w:hAnsi="Times New Roman" w:cs="Times New Roman"/>
        </w:rPr>
      </w:pPr>
    </w:p>
    <w:p w14:paraId="12AB2D43" w14:textId="77777777" w:rsidR="00BC0DDB" w:rsidRDefault="00BC0DDB"/>
    <w:sectPr w:rsidR="00BC0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E2tLQwMjc0NjExNDRQ0lEKTi0uzszPAykwqgUAXFxDrSwAAAA="/>
  </w:docVars>
  <w:rsids>
    <w:rsidRoot w:val="00BC0DDB"/>
    <w:rsid w:val="00144E58"/>
    <w:rsid w:val="001B5CDB"/>
    <w:rsid w:val="007C7740"/>
    <w:rsid w:val="009800E8"/>
    <w:rsid w:val="00B152F9"/>
    <w:rsid w:val="00BB5DDC"/>
    <w:rsid w:val="00BC0DDB"/>
    <w:rsid w:val="00D047AE"/>
    <w:rsid w:val="00EF0BC7"/>
    <w:rsid w:val="4B4FB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11C9E"/>
  <w15:chartTrackingRefBased/>
  <w15:docId w15:val="{F15BA4E9-17E8-459D-BF3B-644D68E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DDB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0D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D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D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D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D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D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D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D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D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DD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DD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D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D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D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D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0D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BC0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D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BC0D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0DDB"/>
    <w:pPr>
      <w:spacing w:before="160"/>
      <w:jc w:val="center"/>
    </w:pPr>
    <w:rPr>
      <w:rFonts w:eastAsiaTheme="minorEastAsia"/>
      <w:i/>
      <w:iCs/>
      <w:color w:val="404040" w:themeColor="text1" w:themeTint="BF"/>
      <w:lang w:eastAsia="zh-CN"/>
    </w:rPr>
  </w:style>
  <w:style w:type="character" w:customStyle="1" w:styleId="QuoteChar">
    <w:name w:val="Quote Char"/>
    <w:basedOn w:val="DefaultParagraphFont"/>
    <w:link w:val="Quote"/>
    <w:uiPriority w:val="29"/>
    <w:rsid w:val="00BC0D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0DDB"/>
    <w:pPr>
      <w:ind w:left="720"/>
      <w:contextualSpacing/>
    </w:pPr>
    <w:rPr>
      <w:rFonts w:eastAsiaTheme="minorEastAsia"/>
      <w:lang w:eastAsia="zh-CN"/>
    </w:rPr>
  </w:style>
  <w:style w:type="character" w:styleId="IntenseEmphasis">
    <w:name w:val="Intense Emphasis"/>
    <w:basedOn w:val="DefaultParagraphFont"/>
    <w:uiPriority w:val="21"/>
    <w:qFormat/>
    <w:rsid w:val="00BC0D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0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EastAsia"/>
      <w:i/>
      <w:iCs/>
      <w:color w:val="2F5496" w:themeColor="accent1" w:themeShade="BF"/>
      <w:lang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0D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0DDB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EF0BC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 Kue Peng</dc:creator>
  <cp:keywords/>
  <dc:description/>
  <cp:lastModifiedBy>Lim Kue Peng</cp:lastModifiedBy>
  <cp:revision>7</cp:revision>
  <dcterms:created xsi:type="dcterms:W3CDTF">2025-02-18T02:37:00Z</dcterms:created>
  <dcterms:modified xsi:type="dcterms:W3CDTF">2025-03-07T05:09:00Z</dcterms:modified>
</cp:coreProperties>
</file>